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692A" w:rsidRDefault="000B692A" w:rsidP="000B692A">
      <w:pPr>
        <w:spacing w:after="0"/>
        <w:ind w:left="720"/>
        <w:jc w:val="center"/>
        <w:rPr>
          <w:rFonts w:ascii="Arial" w:hAnsi="Arial"/>
          <w:b/>
          <w:sz w:val="22"/>
          <w:szCs w:val="22"/>
        </w:rPr>
      </w:pPr>
      <w:r>
        <w:rPr>
          <w:rFonts w:ascii="Arial" w:hAnsi="Arial"/>
          <w:b/>
          <w:sz w:val="22"/>
          <w:szCs w:val="22"/>
        </w:rPr>
        <w:t>Informace k čipovému systému k vyzvednutí dítěte ze ŠD</w:t>
      </w:r>
    </w:p>
    <w:p w:rsidR="000B692A" w:rsidRDefault="000B692A" w:rsidP="000B692A">
      <w:pPr>
        <w:spacing w:after="0"/>
        <w:ind w:left="720"/>
        <w:jc w:val="center"/>
        <w:rPr>
          <w:rFonts w:ascii="Arial" w:hAnsi="Arial"/>
          <w:b/>
          <w:sz w:val="22"/>
          <w:szCs w:val="22"/>
        </w:rPr>
      </w:pPr>
    </w:p>
    <w:p w:rsidR="000B692A" w:rsidRDefault="000B692A" w:rsidP="000B692A">
      <w:pPr>
        <w:spacing w:after="0" w:line="240" w:lineRule="auto"/>
        <w:jc w:val="both"/>
        <w:rPr>
          <w:rFonts w:ascii="Arial" w:hAnsi="Arial"/>
          <w:sz w:val="22"/>
          <w:szCs w:val="22"/>
        </w:rPr>
      </w:pPr>
      <w:r>
        <w:rPr>
          <w:rFonts w:ascii="Arial" w:hAnsi="Arial"/>
          <w:sz w:val="22"/>
          <w:szCs w:val="22"/>
        </w:rPr>
        <w:t>Vážení rodiče, zákonní zástupci,</w:t>
      </w:r>
    </w:p>
    <w:p w:rsidR="000B692A" w:rsidRDefault="000B692A" w:rsidP="000B692A">
      <w:pPr>
        <w:spacing w:after="227" w:line="240" w:lineRule="auto"/>
        <w:jc w:val="both"/>
        <w:rPr>
          <w:rFonts w:hint="eastAsia"/>
        </w:rPr>
      </w:pPr>
      <w:r>
        <w:rPr>
          <w:rFonts w:ascii="Arial" w:hAnsi="Arial"/>
          <w:sz w:val="22"/>
          <w:szCs w:val="22"/>
        </w:rPr>
        <w:t xml:space="preserve">připravili jsme pro Vás a Vaše děti novinku ve způsobu vyzvedávání dětí ze školní družiny. V následujícím období bude uvedeno do provozu nové zařízení – </w:t>
      </w:r>
      <w:r>
        <w:rPr>
          <w:rFonts w:ascii="Arial" w:hAnsi="Arial"/>
          <w:b/>
          <w:sz w:val="22"/>
          <w:szCs w:val="22"/>
        </w:rPr>
        <w:t xml:space="preserve">čipový systém </w:t>
      </w:r>
      <w:proofErr w:type="spellStart"/>
      <w:r>
        <w:rPr>
          <w:rFonts w:ascii="Arial" w:hAnsi="Arial"/>
          <w:b/>
          <w:sz w:val="22"/>
          <w:szCs w:val="22"/>
        </w:rPr>
        <w:t>BELLhop</w:t>
      </w:r>
      <w:proofErr w:type="spellEnd"/>
      <w:r>
        <w:rPr>
          <w:rFonts w:ascii="Arial" w:hAnsi="Arial"/>
          <w:sz w:val="22"/>
          <w:szCs w:val="22"/>
        </w:rPr>
        <w:t xml:space="preserve">. Jedná se o nový elektronický systém vyvinutý přímo pro školní družiny základních škol firmou </w:t>
      </w:r>
      <w:proofErr w:type="spellStart"/>
      <w:r>
        <w:rPr>
          <w:rFonts w:ascii="Arial" w:hAnsi="Arial"/>
          <w:sz w:val="22"/>
          <w:szCs w:val="22"/>
        </w:rPr>
        <w:t>NeurIT</w:t>
      </w:r>
      <w:proofErr w:type="spellEnd"/>
      <w:r>
        <w:rPr>
          <w:rFonts w:ascii="Arial" w:hAnsi="Arial"/>
          <w:sz w:val="22"/>
          <w:szCs w:val="22"/>
        </w:rPr>
        <w:t xml:space="preserve">, </w:t>
      </w:r>
      <w:hyperlink r:id="rId6" w:history="1">
        <w:r>
          <w:rPr>
            <w:rStyle w:val="Internetlink"/>
            <w:rFonts w:ascii="Arial" w:hAnsi="Arial"/>
            <w:sz w:val="22"/>
            <w:szCs w:val="22"/>
          </w:rPr>
          <w:t>www.</w:t>
        </w:r>
      </w:hyperlink>
      <w:hyperlink r:id="rId7" w:history="1">
        <w:r>
          <w:rPr>
            <w:rStyle w:val="Internetlink"/>
            <w:rFonts w:ascii="Arial" w:hAnsi="Arial"/>
            <w:sz w:val="22"/>
            <w:szCs w:val="22"/>
          </w:rPr>
          <w:t>bellhop</w:t>
        </w:r>
      </w:hyperlink>
      <w:hyperlink r:id="rId8" w:history="1">
        <w:r>
          <w:rPr>
            <w:rStyle w:val="Internetlink"/>
            <w:rFonts w:ascii="Arial" w:hAnsi="Arial"/>
            <w:sz w:val="22"/>
            <w:szCs w:val="22"/>
          </w:rPr>
          <w:t>.cz</w:t>
        </w:r>
      </w:hyperlink>
      <w:r>
        <w:rPr>
          <w:rFonts w:ascii="Arial" w:hAnsi="Arial"/>
          <w:sz w:val="22"/>
          <w:szCs w:val="22"/>
        </w:rPr>
        <w:t>.</w:t>
      </w:r>
    </w:p>
    <w:p w:rsidR="000B692A" w:rsidRDefault="000B692A" w:rsidP="000B692A">
      <w:pPr>
        <w:spacing w:after="227" w:line="240" w:lineRule="auto"/>
        <w:jc w:val="both"/>
        <w:rPr>
          <w:rFonts w:ascii="Arial" w:hAnsi="Arial"/>
          <w:sz w:val="22"/>
          <w:szCs w:val="22"/>
        </w:rPr>
      </w:pPr>
      <w:r>
        <w:rPr>
          <w:rFonts w:ascii="Arial" w:hAnsi="Arial"/>
          <w:sz w:val="22"/>
          <w:szCs w:val="22"/>
        </w:rPr>
        <w:t xml:space="preserve">Systém je založen na </w:t>
      </w:r>
      <w:r>
        <w:rPr>
          <w:rFonts w:ascii="Arial" w:hAnsi="Arial"/>
          <w:b/>
          <w:sz w:val="22"/>
          <w:szCs w:val="22"/>
        </w:rPr>
        <w:t>identifikačních čipech</w:t>
      </w:r>
      <w:r>
        <w:rPr>
          <w:rFonts w:ascii="Arial" w:hAnsi="Arial"/>
          <w:sz w:val="22"/>
          <w:szCs w:val="22"/>
        </w:rPr>
        <w:t xml:space="preserve"> a odpovědnost za jeho použití k vyzvednutí dítěte má tedy konkrétní osoba. Jestli to bude rodič, starší sourozenec, babička, teta, atp. je čistě na Vás. Čip přiložíte k </w:t>
      </w:r>
      <w:proofErr w:type="gramStart"/>
      <w:r>
        <w:rPr>
          <w:rFonts w:ascii="Arial" w:hAnsi="Arial"/>
          <w:sz w:val="22"/>
          <w:szCs w:val="22"/>
        </w:rPr>
        <w:t>terminálu  (vchod</w:t>
      </w:r>
      <w:proofErr w:type="gramEnd"/>
      <w:r>
        <w:rPr>
          <w:rFonts w:ascii="Arial" w:hAnsi="Arial"/>
          <w:sz w:val="22"/>
          <w:szCs w:val="22"/>
        </w:rPr>
        <w:t xml:space="preserve"> do ŠD od buňky A </w:t>
      </w:r>
      <w:proofErr w:type="spellStart"/>
      <w:r>
        <w:rPr>
          <w:rFonts w:ascii="Arial" w:hAnsi="Arial"/>
          <w:sz w:val="22"/>
          <w:szCs w:val="22"/>
        </w:rPr>
        <w:t>a</w:t>
      </w:r>
      <w:proofErr w:type="spellEnd"/>
      <w:r>
        <w:rPr>
          <w:rFonts w:ascii="Arial" w:hAnsi="Arial"/>
          <w:sz w:val="22"/>
          <w:szCs w:val="22"/>
        </w:rPr>
        <w:t xml:space="preserve"> vchod od hřiště) a ten Vám krátkým akustickým signálem potvrdí správné načtení čipu a zároveň zobrazí jméno Vašeho dítěte.</w:t>
      </w:r>
    </w:p>
    <w:p w:rsidR="000B692A" w:rsidRDefault="000B692A" w:rsidP="000B692A">
      <w:pPr>
        <w:spacing w:after="227" w:line="240" w:lineRule="auto"/>
        <w:jc w:val="both"/>
        <w:rPr>
          <w:rFonts w:ascii="Arial" w:hAnsi="Arial"/>
          <w:sz w:val="22"/>
          <w:szCs w:val="22"/>
        </w:rPr>
      </w:pPr>
      <w:r>
        <w:rPr>
          <w:rFonts w:ascii="Arial" w:hAnsi="Arial"/>
          <w:sz w:val="22"/>
          <w:szCs w:val="22"/>
        </w:rPr>
        <w:t>Terminál po načtení čipu předá Váš požadavek do příslušného oddělení ŠD a paní vychovatelka Vám dítě pošle do šatny a k odchodu z budovy. Čip je sice vystaven na konkrétní osobu, ale je přenosný, tudíž záleží jenom na Vás, komu jej svěříte. Klidně to může být kamarádka, či sousedka, která jde do školy vyzvednout své dítě.</w:t>
      </w:r>
    </w:p>
    <w:p w:rsidR="000B692A" w:rsidRDefault="000B692A" w:rsidP="000B692A">
      <w:pPr>
        <w:spacing w:after="227" w:line="240" w:lineRule="auto"/>
        <w:jc w:val="both"/>
        <w:rPr>
          <w:rFonts w:ascii="Arial" w:hAnsi="Arial"/>
          <w:sz w:val="22"/>
          <w:szCs w:val="22"/>
        </w:rPr>
      </w:pPr>
      <w:r>
        <w:rPr>
          <w:rFonts w:ascii="Arial" w:hAnsi="Arial"/>
          <w:sz w:val="22"/>
          <w:szCs w:val="22"/>
        </w:rPr>
        <w:t xml:space="preserve">Cena jednoho čipu je </w:t>
      </w:r>
      <w:r>
        <w:rPr>
          <w:rFonts w:ascii="Arial" w:hAnsi="Arial"/>
          <w:b/>
          <w:sz w:val="22"/>
          <w:szCs w:val="22"/>
        </w:rPr>
        <w:t>100,- Kč</w:t>
      </w:r>
      <w:r>
        <w:rPr>
          <w:rFonts w:ascii="Arial" w:hAnsi="Arial"/>
          <w:sz w:val="22"/>
          <w:szCs w:val="22"/>
        </w:rPr>
        <w:t xml:space="preserve"> a k jednomu dítěti může být vydáno</w:t>
      </w:r>
      <w:r>
        <w:rPr>
          <w:rFonts w:ascii="Arial" w:hAnsi="Arial"/>
          <w:b/>
          <w:sz w:val="22"/>
          <w:szCs w:val="22"/>
        </w:rPr>
        <w:t xml:space="preserve"> více čipů</w:t>
      </w:r>
      <w:r>
        <w:rPr>
          <w:rFonts w:ascii="Arial" w:hAnsi="Arial"/>
          <w:sz w:val="22"/>
          <w:szCs w:val="22"/>
        </w:rPr>
        <w:t xml:space="preserve">, vždy na konkrétní jméno </w:t>
      </w:r>
      <w:proofErr w:type="spellStart"/>
      <w:r>
        <w:rPr>
          <w:rFonts w:ascii="Arial" w:hAnsi="Arial"/>
          <w:sz w:val="22"/>
          <w:szCs w:val="22"/>
        </w:rPr>
        <w:t>vyzvedávajícího</w:t>
      </w:r>
      <w:proofErr w:type="spellEnd"/>
      <w:r>
        <w:rPr>
          <w:rFonts w:ascii="Arial" w:hAnsi="Arial"/>
          <w:sz w:val="22"/>
          <w:szCs w:val="22"/>
        </w:rPr>
        <w:t xml:space="preserve">. Pokud jsou ve škole sourozenci, musí být čip vystaven na </w:t>
      </w:r>
      <w:r>
        <w:rPr>
          <w:rFonts w:ascii="Arial" w:hAnsi="Arial"/>
          <w:b/>
          <w:sz w:val="22"/>
          <w:szCs w:val="22"/>
        </w:rPr>
        <w:t>každé dítě</w:t>
      </w:r>
      <w:r>
        <w:rPr>
          <w:rFonts w:ascii="Arial" w:hAnsi="Arial"/>
          <w:sz w:val="22"/>
          <w:szCs w:val="22"/>
        </w:rPr>
        <w:t xml:space="preserve">. Požadavek na jméno pro vydání čipů musí být v souladu se jmény napsanými na přihlášce do ŠD, na </w:t>
      </w:r>
      <w:r>
        <w:rPr>
          <w:rFonts w:ascii="Arial" w:hAnsi="Arial"/>
          <w:b/>
          <w:sz w:val="22"/>
          <w:szCs w:val="22"/>
        </w:rPr>
        <w:t>případné změny upozorníte</w:t>
      </w:r>
      <w:r>
        <w:rPr>
          <w:rFonts w:ascii="Arial" w:hAnsi="Arial"/>
          <w:sz w:val="22"/>
          <w:szCs w:val="22"/>
        </w:rPr>
        <w:t xml:space="preserve"> paní vychovatelku.</w:t>
      </w:r>
    </w:p>
    <w:p w:rsidR="000B692A" w:rsidRDefault="000B692A" w:rsidP="000B692A">
      <w:pPr>
        <w:spacing w:after="227" w:line="240" w:lineRule="auto"/>
        <w:jc w:val="both"/>
        <w:rPr>
          <w:rFonts w:ascii="Arial" w:hAnsi="Arial"/>
          <w:sz w:val="22"/>
          <w:szCs w:val="22"/>
        </w:rPr>
      </w:pPr>
      <w:r>
        <w:rPr>
          <w:rFonts w:ascii="Arial" w:hAnsi="Arial"/>
          <w:sz w:val="22"/>
          <w:szCs w:val="22"/>
        </w:rPr>
        <w:t>Čip je prázdný, bez loga či značek a symbolů. Je to z toho důvodu, aby při ztrátě nebyl lehce identifikovatelný, k čemu nebo ke komu patří. Při ztrátě či zcizení kontaktujte neprodleně školu a daný čip bude zablokován. Následně můžete získat nový čip.</w:t>
      </w:r>
    </w:p>
    <w:p w:rsidR="000B692A" w:rsidRDefault="000B692A" w:rsidP="000B692A">
      <w:pPr>
        <w:spacing w:after="227" w:line="240" w:lineRule="auto"/>
        <w:jc w:val="both"/>
        <w:rPr>
          <w:rFonts w:ascii="Arial" w:hAnsi="Arial"/>
          <w:sz w:val="22"/>
          <w:szCs w:val="22"/>
        </w:rPr>
      </w:pPr>
      <w:r>
        <w:rPr>
          <w:rFonts w:ascii="Arial" w:hAnsi="Arial"/>
          <w:sz w:val="22"/>
          <w:szCs w:val="22"/>
        </w:rPr>
        <w:t xml:space="preserve">Důležité je, abychom na tento systém přešli </w:t>
      </w:r>
      <w:r>
        <w:rPr>
          <w:rFonts w:ascii="Arial" w:hAnsi="Arial"/>
          <w:b/>
          <w:sz w:val="22"/>
          <w:szCs w:val="22"/>
        </w:rPr>
        <w:t>všichni</w:t>
      </w:r>
      <w:r>
        <w:rPr>
          <w:rFonts w:ascii="Arial" w:hAnsi="Arial"/>
          <w:sz w:val="22"/>
          <w:szCs w:val="22"/>
        </w:rPr>
        <w:t>. Děti, které mají poznamenáno, že odcházejí z družiny samy, tento čip nepotřebují.</w:t>
      </w:r>
    </w:p>
    <w:p w:rsidR="000B692A" w:rsidRDefault="000B692A" w:rsidP="000B692A">
      <w:pPr>
        <w:spacing w:after="227" w:line="240" w:lineRule="auto"/>
        <w:jc w:val="both"/>
        <w:rPr>
          <w:rFonts w:ascii="Arial" w:hAnsi="Arial"/>
          <w:sz w:val="22"/>
          <w:szCs w:val="22"/>
        </w:rPr>
      </w:pPr>
      <w:r>
        <w:rPr>
          <w:rFonts w:ascii="Arial" w:hAnsi="Arial"/>
          <w:sz w:val="22"/>
          <w:szCs w:val="22"/>
        </w:rPr>
        <w:t xml:space="preserve">Přesný termín vydávání čipů a spuštění celého systému Vám včas oznámíme. V dalším materiálu jsou 2 formuláře </w:t>
      </w:r>
      <w:r>
        <w:rPr>
          <w:rFonts w:ascii="Arial" w:hAnsi="Arial"/>
          <w:b/>
          <w:sz w:val="22"/>
          <w:szCs w:val="22"/>
        </w:rPr>
        <w:t>Protokol k čipu pro účely ŠD</w:t>
      </w:r>
      <w:r>
        <w:rPr>
          <w:rFonts w:ascii="Arial" w:hAnsi="Arial"/>
          <w:sz w:val="22"/>
          <w:szCs w:val="22"/>
        </w:rPr>
        <w:t xml:space="preserve"> a </w:t>
      </w:r>
      <w:r>
        <w:rPr>
          <w:rFonts w:ascii="Arial" w:hAnsi="Arial"/>
          <w:b/>
          <w:sz w:val="22"/>
          <w:szCs w:val="22"/>
        </w:rPr>
        <w:t>Předávací protokol čipu ŠD</w:t>
      </w:r>
      <w:r>
        <w:rPr>
          <w:rFonts w:ascii="Arial" w:hAnsi="Arial"/>
          <w:sz w:val="22"/>
          <w:szCs w:val="22"/>
        </w:rPr>
        <w:t xml:space="preserve"> určené k nastavení povinné dokumentace k vydávání čipů. </w:t>
      </w:r>
      <w:bookmarkStart w:id="0" w:name="_GoBack"/>
      <w:bookmarkEnd w:id="0"/>
    </w:p>
    <w:p w:rsidR="000B692A" w:rsidRDefault="000B692A" w:rsidP="000B692A">
      <w:pPr>
        <w:spacing w:after="227" w:line="240" w:lineRule="auto"/>
        <w:jc w:val="both"/>
        <w:rPr>
          <w:rFonts w:ascii="Arial" w:hAnsi="Arial"/>
          <w:sz w:val="22"/>
          <w:szCs w:val="22"/>
        </w:rPr>
      </w:pPr>
      <w:r>
        <w:rPr>
          <w:rFonts w:ascii="Arial" w:hAnsi="Arial"/>
          <w:sz w:val="22"/>
          <w:szCs w:val="22"/>
        </w:rPr>
        <w:t>Věříme, že zavedení tohoto nového systému Vám výrazně usnadní vyzvedávání dětí ze školní družiny, zaručí větší bezpečnost i prokazatelnost, a bude nám sloužit ke všeobecné spokojenosti.</w:t>
      </w:r>
    </w:p>
    <w:p w:rsidR="000B692A" w:rsidRDefault="000B692A" w:rsidP="000B692A">
      <w:pPr>
        <w:spacing w:after="227" w:line="240" w:lineRule="auto"/>
        <w:jc w:val="both"/>
        <w:rPr>
          <w:rFonts w:ascii="Arial" w:hAnsi="Arial"/>
          <w:sz w:val="22"/>
          <w:szCs w:val="22"/>
        </w:rPr>
      </w:pPr>
    </w:p>
    <w:p w:rsidR="000B692A" w:rsidRDefault="000B692A" w:rsidP="000B692A">
      <w:pPr>
        <w:spacing w:after="227" w:line="240" w:lineRule="auto"/>
        <w:jc w:val="both"/>
        <w:rPr>
          <w:rFonts w:ascii="Arial" w:hAnsi="Arial"/>
          <w:sz w:val="22"/>
          <w:szCs w:val="22"/>
        </w:rPr>
      </w:pPr>
    </w:p>
    <w:p w:rsidR="000B692A" w:rsidRDefault="000B692A" w:rsidP="000B692A">
      <w:pPr>
        <w:spacing w:after="227" w:line="240" w:lineRule="auto"/>
        <w:jc w:val="both"/>
        <w:rPr>
          <w:rFonts w:ascii="Arial" w:hAnsi="Arial"/>
          <w:sz w:val="22"/>
          <w:szCs w:val="22"/>
        </w:rPr>
      </w:pPr>
      <w:r>
        <w:rPr>
          <w:rFonts w:ascii="Arial" w:hAnsi="Arial"/>
          <w:sz w:val="22"/>
          <w:szCs w:val="22"/>
        </w:rPr>
        <w:t>Děkuji Vám za spolupráci</w:t>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Mgr. Petr Pavlíček</w:t>
      </w:r>
    </w:p>
    <w:p w:rsidR="000B692A" w:rsidRDefault="000B692A" w:rsidP="000B692A">
      <w:pPr>
        <w:spacing w:after="227" w:line="240" w:lineRule="auto"/>
        <w:rPr>
          <w:rFonts w:ascii="Arial" w:hAnsi="Arial"/>
          <w:sz w:val="22"/>
          <w:szCs w:val="22"/>
        </w:rPr>
      </w:pP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r>
      <w:r>
        <w:rPr>
          <w:rFonts w:ascii="Arial" w:hAnsi="Arial"/>
          <w:sz w:val="22"/>
          <w:szCs w:val="22"/>
        </w:rPr>
        <w:tab/>
        <w:t xml:space="preserve">        ředitel školy</w:t>
      </w:r>
    </w:p>
    <w:p w:rsidR="000B692A" w:rsidRDefault="000B692A" w:rsidP="000B692A">
      <w:pPr>
        <w:spacing w:after="227" w:line="240" w:lineRule="auto"/>
        <w:jc w:val="both"/>
        <w:rPr>
          <w:rFonts w:ascii="Arial" w:hAnsi="Arial"/>
          <w:sz w:val="22"/>
          <w:szCs w:val="22"/>
        </w:rPr>
      </w:pPr>
    </w:p>
    <w:p w:rsidR="000B692A" w:rsidRPr="006721D2" w:rsidRDefault="000B692A" w:rsidP="000B692A">
      <w:pPr>
        <w:rPr>
          <w:rFonts w:hint="eastAsia"/>
        </w:rPr>
      </w:pPr>
    </w:p>
    <w:p w:rsidR="00BC1F5D" w:rsidRPr="006721D2" w:rsidRDefault="00BC1F5D" w:rsidP="006721D2">
      <w:pPr>
        <w:rPr>
          <w:rFonts w:hint="eastAsia"/>
        </w:rPr>
      </w:pPr>
    </w:p>
    <w:sectPr w:rsidR="00BC1F5D" w:rsidRPr="006721D2" w:rsidSect="003F4C26">
      <w:headerReference w:type="even" r:id="rId9"/>
      <w:headerReference w:type="default" r:id="rId10"/>
      <w:footerReference w:type="even" r:id="rId11"/>
      <w:footerReference w:type="default" r:id="rId12"/>
      <w:headerReference w:type="first" r:id="rId13"/>
      <w:footerReference w:type="first" r:id="rId14"/>
      <w:pgSz w:w="11906" w:h="16838"/>
      <w:pgMar w:top="974" w:right="1417" w:bottom="1417" w:left="1417" w:header="113" w:footer="1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EFC" w:rsidRDefault="003F5EFC" w:rsidP="00787FAD">
      <w:pPr>
        <w:spacing w:after="0" w:line="240" w:lineRule="auto"/>
        <w:rPr>
          <w:rFonts w:hint="eastAsia"/>
        </w:rPr>
      </w:pPr>
      <w:r>
        <w:separator/>
      </w:r>
    </w:p>
  </w:endnote>
  <w:endnote w:type="continuationSeparator" w:id="0">
    <w:p w:rsidR="003F5EFC" w:rsidRDefault="003F5EFC" w:rsidP="00787FAD">
      <w:pPr>
        <w:spacing w:after="0" w:line="240" w:lineRule="auto"/>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41" w:rsidRDefault="00E44E41">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7FAD" w:rsidRPr="00E44E41" w:rsidRDefault="003F5EFC" w:rsidP="00290EAE">
    <w:pPr>
      <w:tabs>
        <w:tab w:val="right" w:pos="8222"/>
      </w:tabs>
      <w:spacing w:after="0" w:line="240" w:lineRule="auto"/>
      <w:ind w:left="-851" w:right="-567"/>
      <w:jc w:val="both"/>
      <w:rPr>
        <w:rFonts w:ascii="Times New Roman" w:eastAsia="Times New Roman" w:hAnsi="Times New Roman" w:cs="Times New Roman"/>
        <w:sz w:val="16"/>
        <w:szCs w:val="16"/>
        <w:lang w:eastAsia="cs-CZ"/>
      </w:rPr>
    </w:pPr>
    <w:r>
      <w:rPr>
        <w:rFonts w:asciiTheme="minorHAnsi" w:eastAsiaTheme="minorHAnsi" w:hAnsiTheme="minorHAnsi" w:cstheme="minorBidi"/>
        <w:noProof/>
        <w:sz w:val="22"/>
        <w:szCs w:val="22"/>
        <w:lang w:eastAsia="en-US"/>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71.65pt;margin-top:-5.5pt;width:643.45pt;height:2.25pt;z-index:-251655168;mso-position-horizontal-relative:text;mso-position-vertical-relative:text">
          <v:imagedata r:id="rId1" o:title=""/>
        </v:shape>
        <o:OLEObject Type="Embed" ProgID="CorelPHOTOPAINT.Image.20" ShapeID="_x0000_s2052" DrawAspect="Content" ObjectID="_1755709582" r:id="rId2"/>
      </w:object>
    </w:r>
    <w:r w:rsidR="00787FAD" w:rsidRPr="00042A1D">
      <w:rPr>
        <w:rFonts w:ascii="Arial Narrow" w:eastAsia="Times New Roman" w:hAnsi="Arial Narrow" w:cs="Times New Roman"/>
        <w:sz w:val="16"/>
        <w:szCs w:val="16"/>
        <w:lang w:eastAsia="cs-CZ"/>
      </w:rPr>
      <w:t>Základní škola a</w:t>
    </w:r>
    <w:r w:rsidR="00290EAE">
      <w:rPr>
        <w:rFonts w:ascii="Arial Narrow" w:eastAsia="Times New Roman" w:hAnsi="Arial Narrow" w:cs="Times New Roman"/>
        <w:sz w:val="16"/>
        <w:szCs w:val="16"/>
        <w:lang w:eastAsia="cs-CZ"/>
      </w:rPr>
      <w:t xml:space="preserve"> Mateřská škola Brno, náměstí</w:t>
    </w:r>
    <w:r w:rsidR="00787FAD" w:rsidRPr="00042A1D">
      <w:rPr>
        <w:rFonts w:ascii="Arial Narrow" w:eastAsia="Times New Roman" w:hAnsi="Arial Narrow" w:cs="Times New Roman"/>
        <w:sz w:val="16"/>
        <w:szCs w:val="16"/>
        <w:lang w:eastAsia="cs-CZ"/>
      </w:rPr>
      <w:t xml:space="preserve"> Svornosti 7, příspěvková organizace</w:t>
    </w:r>
    <w:r w:rsidR="00290EAE">
      <w:rPr>
        <w:rFonts w:ascii="Arial Narrow" w:eastAsia="Times New Roman" w:hAnsi="Arial Narrow" w:cs="Times New Roman"/>
        <w:sz w:val="16"/>
        <w:szCs w:val="16"/>
        <w:lang w:eastAsia="cs-CZ"/>
      </w:rPr>
      <w:tab/>
      <w:t xml:space="preserve">     MŠ 603 186 412     ms-</w:t>
    </w:r>
    <w:r w:rsidR="00787FAD" w:rsidRPr="006721D2">
      <w:rPr>
        <w:rFonts w:ascii="Arial Narrow" w:eastAsia="Times New Roman" w:hAnsi="Arial Narrow" w:cs="Times New Roman"/>
        <w:sz w:val="16"/>
        <w:szCs w:val="16"/>
        <w:lang w:eastAsia="cs-CZ"/>
      </w:rPr>
      <w:t>svor@seznam.cz</w:t>
    </w:r>
  </w:p>
  <w:p w:rsidR="00787FAD" w:rsidRPr="00042A1D" w:rsidRDefault="00290EAE" w:rsidP="00290EAE">
    <w:pPr>
      <w:tabs>
        <w:tab w:val="left" w:pos="1500"/>
      </w:tabs>
      <w:spacing w:after="0" w:line="240" w:lineRule="auto"/>
      <w:ind w:left="-851" w:right="-567"/>
      <w:jc w:val="both"/>
      <w:rPr>
        <w:rFonts w:ascii="Arial Narrow" w:eastAsia="Times New Roman" w:hAnsi="Arial Narrow" w:cs="Times New Roman"/>
        <w:sz w:val="16"/>
        <w:szCs w:val="16"/>
        <w:lang w:eastAsia="cs-CZ"/>
      </w:rPr>
    </w:pPr>
    <w:r>
      <w:rPr>
        <w:rFonts w:ascii="Arial Narrow" w:eastAsia="Times New Roman" w:hAnsi="Arial Narrow" w:cs="Times New Roman"/>
        <w:sz w:val="16"/>
        <w:szCs w:val="16"/>
        <w:lang w:eastAsia="cs-CZ"/>
      </w:rPr>
      <w:t>IČO: 081 998 76</w:t>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r>
    <w:r>
      <w:rPr>
        <w:rFonts w:ascii="Arial Narrow" w:eastAsia="Times New Roman" w:hAnsi="Arial Narrow" w:cs="Times New Roman"/>
        <w:sz w:val="16"/>
        <w:szCs w:val="16"/>
        <w:lang w:eastAsia="cs-CZ"/>
      </w:rPr>
      <w:tab/>
      <w:t xml:space="preserve">     </w:t>
    </w:r>
    <w:proofErr w:type="gramStart"/>
    <w:r w:rsidR="00787FAD" w:rsidRPr="006721D2">
      <w:rPr>
        <w:rFonts w:ascii="Arial Narrow" w:eastAsia="Times New Roman" w:hAnsi="Arial Narrow" w:cs="Times New Roman"/>
        <w:sz w:val="16"/>
        <w:szCs w:val="16"/>
        <w:lang w:eastAsia="cs-CZ"/>
      </w:rPr>
      <w:t>ZŠ  516 839 222</w:t>
    </w:r>
    <w:proofErr w:type="gramEnd"/>
    <w:r w:rsidR="00787FAD" w:rsidRPr="006721D2">
      <w:rPr>
        <w:rFonts w:ascii="Arial Narrow" w:eastAsia="Times New Roman" w:hAnsi="Arial Narrow" w:cs="Times New Roman"/>
        <w:sz w:val="16"/>
        <w:szCs w:val="16"/>
        <w:lang w:eastAsia="cs-CZ"/>
      </w:rPr>
      <w:t xml:space="preserve">       reditel@zsnsvor.cz</w:t>
    </w:r>
  </w:p>
  <w:p w:rsidR="00787FAD" w:rsidRPr="006721D2" w:rsidRDefault="00787FAD">
    <w:pPr>
      <w:pStyle w:val="Zpat"/>
      <w:rPr>
        <w:rFonts w:ascii="Arial Narrow" w:hAnsi="Arial Narrow"/>
        <w:sz w:val="16"/>
        <w:szCs w:val="16"/>
      </w:rPr>
    </w:pPr>
  </w:p>
  <w:p w:rsidR="006721D2" w:rsidRDefault="006721D2">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41" w:rsidRDefault="00E44E41">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EFC" w:rsidRDefault="003F5EFC" w:rsidP="00787FAD">
      <w:pPr>
        <w:spacing w:after="0" w:line="240" w:lineRule="auto"/>
        <w:rPr>
          <w:rFonts w:hint="eastAsia"/>
        </w:rPr>
      </w:pPr>
      <w:r>
        <w:separator/>
      </w:r>
    </w:p>
  </w:footnote>
  <w:footnote w:type="continuationSeparator" w:id="0">
    <w:p w:rsidR="003F5EFC" w:rsidRDefault="003F5EFC" w:rsidP="00787FAD">
      <w:pPr>
        <w:spacing w:after="0" w:line="240" w:lineRule="auto"/>
        <w:rPr>
          <w:rFonts w:hint="eastAsia"/>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41" w:rsidRDefault="00E44E41">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4C26" w:rsidRDefault="003F5EFC" w:rsidP="00787FAD">
    <w:pPr>
      <w:pStyle w:val="Zhlav"/>
      <w:ind w:left="-1417"/>
    </w:pPr>
    <w:r>
      <w:rPr>
        <w:noProof/>
      </w:rPr>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18.95pt;margin-top:1.85pt;width:646.8pt;height:111.75pt;z-index:-251657216;mso-position-horizontal-relative:text;mso-position-vertical-relative:text">
          <v:imagedata r:id="rId1" o:title=""/>
        </v:shape>
        <o:OLEObject Type="Embed" ProgID="CorelPHOTOPAINT.Image.20" ShapeID="_x0000_s2050" DrawAspect="Content" ObjectID="_1755709581" r:id="rId2"/>
      </w:object>
    </w:r>
    <w:r w:rsidR="003F4C26">
      <w:t xml:space="preserve">                                                           </w:t>
    </w:r>
  </w:p>
  <w:p w:rsidR="003F4C26" w:rsidRDefault="003F4C26" w:rsidP="00787FAD">
    <w:pPr>
      <w:pStyle w:val="Zhlav"/>
      <w:ind w:left="-1417"/>
    </w:pPr>
  </w:p>
  <w:p w:rsidR="003F4C26" w:rsidRDefault="003F4C26" w:rsidP="00787FAD">
    <w:pPr>
      <w:pStyle w:val="Zhlav"/>
      <w:ind w:left="-1417"/>
    </w:pPr>
  </w:p>
  <w:p w:rsidR="003F4C26" w:rsidRDefault="003F4C26" w:rsidP="003F4C26">
    <w:pPr>
      <w:pStyle w:val="Zhlav"/>
      <w:ind w:left="-1417"/>
    </w:pPr>
    <w:r w:rsidRPr="003F4C26">
      <w:t xml:space="preserve">                                                                                                                                                    </w:t>
    </w:r>
  </w:p>
  <w:p w:rsidR="00787FAD" w:rsidRPr="003F4C26" w:rsidRDefault="003F4C26" w:rsidP="003F4C26">
    <w:pPr>
      <w:pStyle w:val="Zhlav"/>
      <w:ind w:left="-1417"/>
    </w:pPr>
    <w:r>
      <w:t xml:space="preserve">                                                                                                                                                  </w:t>
    </w:r>
    <w:r w:rsidRPr="003F4C26">
      <w:t xml:space="preserve"> </w:t>
    </w:r>
    <w:r w:rsidRPr="003F4C26">
      <w:rPr>
        <w:rFonts w:ascii="Arial Narrow" w:hAnsi="Arial Narrow"/>
      </w:rPr>
      <w:t>NÁMĚSTÍ SVORNOSTI BRNO</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4E41" w:rsidRDefault="00E44E41">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E41"/>
    <w:rsid w:val="000B692A"/>
    <w:rsid w:val="000E2D81"/>
    <w:rsid w:val="00190526"/>
    <w:rsid w:val="00212B62"/>
    <w:rsid w:val="00290EAE"/>
    <w:rsid w:val="00390C0C"/>
    <w:rsid w:val="003F4C26"/>
    <w:rsid w:val="003F5EFC"/>
    <w:rsid w:val="00436770"/>
    <w:rsid w:val="004F2C79"/>
    <w:rsid w:val="00627C1B"/>
    <w:rsid w:val="006721D2"/>
    <w:rsid w:val="00787FAD"/>
    <w:rsid w:val="008F563E"/>
    <w:rsid w:val="00A56443"/>
    <w:rsid w:val="00A83CED"/>
    <w:rsid w:val="00BC1F5D"/>
    <w:rsid w:val="00DA6359"/>
    <w:rsid w:val="00E44E41"/>
    <w:rsid w:val="00FA2738"/>
    <w:rsid w:val="00FF44D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6D0D674A"/>
  <w15:chartTrackingRefBased/>
  <w15:docId w15:val="{763E79C1-057B-465C-A350-1F66077178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rsid w:val="000B692A"/>
    <w:pPr>
      <w:suppressAutoHyphens/>
      <w:autoSpaceDN w:val="0"/>
      <w:spacing w:after="200" w:line="276" w:lineRule="auto"/>
      <w:textAlignment w:val="baseline"/>
    </w:pPr>
    <w:rPr>
      <w:rFonts w:ascii="Liberation Serif" w:eastAsia="NSimSun" w:hAnsi="Liberation Serif" w:cs="Lucida Sans"/>
      <w:kern w:val="3"/>
      <w:sz w:val="24"/>
      <w:szCs w:val="24"/>
      <w:lang w:eastAsia="zh-CN" w:bidi="hi-I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787FAD"/>
    <w:pPr>
      <w:tabs>
        <w:tab w:val="center" w:pos="4536"/>
        <w:tab w:val="right" w:pos="9072"/>
      </w:tabs>
      <w:suppressAutoHyphens w:val="0"/>
      <w:autoSpaceDN/>
      <w:spacing w:after="0" w:line="240" w:lineRule="auto"/>
      <w:textAlignment w:val="auto"/>
    </w:pPr>
    <w:rPr>
      <w:rFonts w:asciiTheme="minorHAnsi" w:eastAsiaTheme="minorHAnsi" w:hAnsiTheme="minorHAnsi" w:cstheme="minorBidi"/>
      <w:kern w:val="0"/>
      <w:sz w:val="22"/>
      <w:szCs w:val="22"/>
      <w:lang w:eastAsia="en-US" w:bidi="ar-SA"/>
    </w:rPr>
  </w:style>
  <w:style w:type="character" w:customStyle="1" w:styleId="ZhlavChar">
    <w:name w:val="Záhlaví Char"/>
    <w:basedOn w:val="Standardnpsmoodstavce"/>
    <w:link w:val="Zhlav"/>
    <w:uiPriority w:val="99"/>
    <w:rsid w:val="00787FAD"/>
  </w:style>
  <w:style w:type="paragraph" w:styleId="Zpat">
    <w:name w:val="footer"/>
    <w:basedOn w:val="Normln"/>
    <w:link w:val="ZpatChar"/>
    <w:uiPriority w:val="99"/>
    <w:unhideWhenUsed/>
    <w:rsid w:val="00787FAD"/>
    <w:pPr>
      <w:tabs>
        <w:tab w:val="center" w:pos="4536"/>
        <w:tab w:val="right" w:pos="9072"/>
      </w:tabs>
      <w:suppressAutoHyphens w:val="0"/>
      <w:autoSpaceDN/>
      <w:spacing w:after="0" w:line="240" w:lineRule="auto"/>
      <w:textAlignment w:val="auto"/>
    </w:pPr>
    <w:rPr>
      <w:rFonts w:asciiTheme="minorHAnsi" w:eastAsiaTheme="minorHAnsi" w:hAnsiTheme="minorHAnsi" w:cstheme="minorBidi"/>
      <w:kern w:val="0"/>
      <w:sz w:val="22"/>
      <w:szCs w:val="22"/>
      <w:lang w:eastAsia="en-US" w:bidi="ar-SA"/>
    </w:rPr>
  </w:style>
  <w:style w:type="character" w:customStyle="1" w:styleId="ZpatChar">
    <w:name w:val="Zápatí Char"/>
    <w:basedOn w:val="Standardnpsmoodstavce"/>
    <w:link w:val="Zpat"/>
    <w:uiPriority w:val="99"/>
    <w:rsid w:val="00787FAD"/>
  </w:style>
  <w:style w:type="character" w:customStyle="1" w:styleId="Internetlink">
    <w:name w:val="Internet link"/>
    <w:basedOn w:val="Standardnpsmoodstavce"/>
    <w:rsid w:val="000B692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llhop.cz/"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https://www.bellhop.cz/"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ellhop.cz/"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oupekj\Desktop\z&#353;\HLAVI&#268;KOV&#221;%20PAP&#205;R%20001.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HLAVIČKOVÝ PAPÍR 001</Template>
  <TotalTime>3</TotalTime>
  <Pages>1</Pages>
  <Words>348</Words>
  <Characters>2058</Characters>
  <Application>Microsoft Office Word</Application>
  <DocSecurity>0</DocSecurity>
  <Lines>17</Lines>
  <Paragraphs>4</Paragraphs>
  <ScaleCrop>false</ScaleCrop>
  <HeadingPairs>
    <vt:vector size="2" baseType="variant">
      <vt:variant>
        <vt:lpstr>Název</vt:lpstr>
      </vt:variant>
      <vt:variant>
        <vt:i4>1</vt:i4>
      </vt:variant>
    </vt:vector>
  </HeadingPairs>
  <TitlesOfParts>
    <vt:vector size="1" baseType="lpstr">
      <vt:lpstr/>
    </vt:vector>
  </TitlesOfParts>
  <Company>Městká policie Brno</Company>
  <LinksUpToDate>false</LinksUpToDate>
  <CharactersWithSpaces>2402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Čoupek Jan</dc:creator>
  <cp:keywords/>
  <dc:description/>
  <cp:lastModifiedBy>vb</cp:lastModifiedBy>
  <cp:revision>2</cp:revision>
  <dcterms:created xsi:type="dcterms:W3CDTF">2023-09-08T18:20:00Z</dcterms:created>
  <dcterms:modified xsi:type="dcterms:W3CDTF">2023-09-08T18:20:00Z</dcterms:modified>
</cp:coreProperties>
</file>