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78C1" w14:textId="45E5E723" w:rsidR="00932458" w:rsidRDefault="001B0D73">
      <w:pPr>
        <w:tabs>
          <w:tab w:val="left" w:pos="8555"/>
          <w:tab w:val="left" w:pos="9068"/>
          <w:tab w:val="left" w:pos="9598"/>
        </w:tabs>
        <w:ind w:left="108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35F1A63" wp14:editId="14A303A9">
            <wp:extent cx="3991955" cy="5257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955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3"/>
          <w:sz w:val="20"/>
          <w:lang w:bidi="ar-SA"/>
        </w:rPr>
        <w:drawing>
          <wp:inline distT="0" distB="0" distL="0" distR="0" wp14:anchorId="7D91015D" wp14:editId="3EEE4F76">
            <wp:extent cx="87311" cy="10267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position w:val="33"/>
          <w:sz w:val="20"/>
          <w:lang w:bidi="ar-SA"/>
        </w:rPr>
        <w:drawing>
          <wp:inline distT="0" distB="0" distL="0" distR="0" wp14:anchorId="576B3350" wp14:editId="469C6EE9">
            <wp:extent cx="89306" cy="10267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position w:val="33"/>
          <w:sz w:val="20"/>
          <w:lang w:bidi="ar-SA"/>
        </w:rPr>
        <w:drawing>
          <wp:inline distT="0" distB="0" distL="0" distR="0" wp14:anchorId="7A57BB3B" wp14:editId="12B6B76E">
            <wp:extent cx="100128" cy="10267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33"/>
          <w:sz w:val="20"/>
        </w:rPr>
        <w:t xml:space="preserve"> </w:t>
      </w:r>
      <w:r w:rsidR="003F7B6A">
        <w:rPr>
          <w:rFonts w:ascii="Times New Roman"/>
          <w:noProof/>
          <w:spacing w:val="120"/>
          <w:position w:val="16"/>
          <w:sz w:val="20"/>
        </w:rPr>
        <mc:AlternateContent>
          <mc:Choice Requires="wpg">
            <w:drawing>
              <wp:inline distT="0" distB="0" distL="0" distR="0" wp14:anchorId="06A7A725" wp14:editId="473D53CA">
                <wp:extent cx="63500" cy="316230"/>
                <wp:effectExtent l="0" t="254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316230"/>
                          <a:chOff x="0" y="0"/>
                          <a:chExt cx="100" cy="498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" cy="498"/>
                          </a:xfrm>
                          <a:prstGeom prst="rect">
                            <a:avLst/>
                          </a:prstGeom>
                          <a:solidFill>
                            <a:srgbClr val="E526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BFC4D" id="Group 6" o:spid="_x0000_s1026" style="width:5pt;height:24.9pt;mso-position-horizontal-relative:char;mso-position-vertical-relative:line" coordsize="100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uTVgIAACYFAAAOAAAAZHJzL2Uyb0RvYy54bWykVNtu2zAMfR+wfxD0vjhOk7Qx6hRFL8GA&#10;bivW7QMUWb5gtqhRSpzs60tJTpu12Ev2IogiRfGcQ+ryate1bKvQNqBzno7GnCktoWh0lfOfP+4/&#10;XXBmndCFaEGrnO+V5VfLjx8ue5OpCdTQFgoZJdE2603Oa+dMliRW1qoTdgRGaXKWgJ1wZGKVFCh6&#10;yt61yWQ8nic9YGEQpLKWTm+jky9D/rJU0n0rS6sca3NOtbmwYljXfk2WlyKrUJi6kUMZ4oQqOtFo&#10;evQl1a1wgm2weZeqaySChdKNJHQJlGUjVcBAaNLxGzQrhI0JWKqsr8wLTUTtG55OTiu/bh+RNUXO&#10;55xp0ZFE4VU299T0psooYoXmyTxixEfbB5C/LLmTt35vVzGYrfsvUFA6sXEQqNmV2PkUBJrtggL7&#10;FwXUzjFJh/Oz2ZhkkuQ5S+eTs0EgWZOK7y7J+m64lh4uTRcXvu5EZPG1UOFQkYdDTWZfebT/x+NT&#10;LYwK8ljP0sAjNXzk8Ts1n9BVq9h55DJEHYi0kUWm4aamKHWNCH2tREFFpQGDr5bSxgvesKTBabT+&#10;kx+RGbRupaBjfpNzpKKDWmL7YF2k8hDixbPQNsV907bBwGp90yLbCpquu9lkni4G9v8Ka7UP1uCv&#10;xYz+hKSJkKIuayj2BA8hjih9KbSpAf9w1tN45tz+3ghUnLWfNVG0SKdTP8/BmM7OJ2TgsWd97BFa&#10;UqqcO87i9sbFP2BjsKlqeikNoDVcU7eWTQDu64tVDcVS6ww9T8MYmmz4OPy0H9sh6vV7Wz4DAAD/&#10;/wMAUEsDBBQABgAIAAAAIQACW0NG2gAAAAMBAAAPAAAAZHJzL2Rvd25yZXYueG1sTI9PS8NAEMXv&#10;gt9hGcGb3cR/1JhNKUU9FcFWEG/T7DQJzc6G7DZJv71TL3p58HjDe7/JF5Nr1UB9aDwbSGcJKOLS&#10;24YrA5/b15s5qBCRLbaeycCJAiyKy4scM+tH/qBhEyslJRwyNFDH2GVah7Imh2HmO2LJ9r53GMX2&#10;lbY9jlLuWn2bJI/aYcOyUGNHq5rKw+boDLyNOC7v0pdhfdivTt/bh/evdUrGXF9Ny2dQkab4dwxn&#10;fEGHQph2/sg2qNaAPBJ/9Zwl4nYG7p/moItc/2cvfgAAAP//AwBQSwECLQAUAAYACAAAACEAtoM4&#10;kv4AAADhAQAAEwAAAAAAAAAAAAAAAAAAAAAAW0NvbnRlbnRfVHlwZXNdLnhtbFBLAQItABQABgAI&#10;AAAAIQA4/SH/1gAAAJQBAAALAAAAAAAAAAAAAAAAAC8BAABfcmVscy8ucmVsc1BLAQItABQABgAI&#10;AAAAIQA9utuTVgIAACYFAAAOAAAAAAAAAAAAAAAAAC4CAABkcnMvZTJvRG9jLnhtbFBLAQItABQA&#10;BgAIAAAAIQACW0NG2gAAAAMBAAAPAAAAAAAAAAAAAAAAALAEAABkcnMvZG93bnJldi54bWxQSwUG&#10;AAAAAAQABADzAAAAtwUAAAAA&#10;">
                <v:rect id="Rectangle 7" o:spid="_x0000_s1027" style="position:absolute;width:10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ymoxAAAANoAAAAPAAAAZHJzL2Rvd25yZXYueG1sRI/BasJA&#10;EIbvhb7DMkJvdWMPRVJXUWlB6KEYrehtzI5JMDsbsls3ffvOoeBx+Of/Zr7ZYnCtulEfGs8GJuMM&#10;FHHpbcOVgf3u43kKKkRki61nMvBLARbzx4cZ5tYn3tKtiJUSCIccDdQxdrnWoazJYRj7jliyi+8d&#10;Rhn7Stsek8Bdq1+y7FU7bFgu1NjRuqbyWvw4oRw/v4rV6nI8v1/DhtPh9J3SyZin0bB8AxVpiPfl&#10;//bGGpBfRUU0QM//AAAA//8DAFBLAQItABQABgAIAAAAIQDb4fbL7gAAAIUBAAATAAAAAAAAAAAA&#10;AAAAAAAAAABbQ29udGVudF9UeXBlc10ueG1sUEsBAi0AFAAGAAgAAAAhAFr0LFu/AAAAFQEAAAsA&#10;AAAAAAAAAAAAAAAAHwEAAF9yZWxzLy5yZWxzUEsBAi0AFAAGAAgAAAAhAPrrKajEAAAA2gAAAA8A&#10;AAAAAAAAAAAAAAAABwIAAGRycy9kb3ducmV2LnhtbFBLBQYAAAAAAwADALcAAAD4AgAAAAA=&#10;" fillcolor="#e52619" stroked="f"/>
                <w10:anchorlock/>
              </v:group>
            </w:pict>
          </mc:Fallback>
        </mc:AlternateContent>
      </w:r>
      <w:r>
        <w:rPr>
          <w:rFonts w:ascii="Times New Roman"/>
          <w:spacing w:val="109"/>
          <w:position w:val="16"/>
          <w:sz w:val="16"/>
        </w:rPr>
        <w:t xml:space="preserve"> </w:t>
      </w:r>
      <w:r>
        <w:rPr>
          <w:rFonts w:ascii="Times New Roman"/>
          <w:noProof/>
          <w:spacing w:val="109"/>
          <w:position w:val="33"/>
          <w:sz w:val="20"/>
          <w:lang w:bidi="ar-SA"/>
        </w:rPr>
        <w:drawing>
          <wp:inline distT="0" distB="0" distL="0" distR="0" wp14:anchorId="3DC3DB9F" wp14:editId="1DCD46DE">
            <wp:extent cx="106315" cy="10687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15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position w:val="33"/>
          <w:sz w:val="20"/>
        </w:rPr>
        <w:t xml:space="preserve"> </w:t>
      </w:r>
      <w:r w:rsidR="003F7B6A">
        <w:rPr>
          <w:rFonts w:ascii="Times New Roman"/>
          <w:noProof/>
          <w:spacing w:val="115"/>
          <w:position w:val="16"/>
          <w:sz w:val="20"/>
        </w:rPr>
        <mc:AlternateContent>
          <mc:Choice Requires="wpg">
            <w:drawing>
              <wp:inline distT="0" distB="0" distL="0" distR="0" wp14:anchorId="67247FE6" wp14:editId="1F21A2F3">
                <wp:extent cx="105410" cy="316230"/>
                <wp:effectExtent l="0" t="2540" r="1905" b="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316230"/>
                          <a:chOff x="0" y="0"/>
                          <a:chExt cx="166" cy="498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" cy="498"/>
                          </a:xfrm>
                          <a:prstGeom prst="rect">
                            <a:avLst/>
                          </a:prstGeom>
                          <a:solidFill>
                            <a:srgbClr val="E526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D41B8" id="Group 4" o:spid="_x0000_s1026" style="width:8.3pt;height:24.9pt;mso-position-horizontal-relative:char;mso-position-vertical-relative:line" coordsize="166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BiVgIAACcFAAAOAAAAZHJzL2Uyb0RvYy54bWykVNtu2zAMfR+wfxD0vjhOnawx6hRFL8GA&#10;bivW7QMUWb5gtqhRSpzs60dJTpu12Ev3IogiRfGcQ+rict93bKfQtqALnk6mnCktoWx1XfAf3+8+&#10;nHNmndCl6ECrgh+U5Zer9+8uBpOrGTTQlQoZJdE2H0zBG+dMniRWNqoXdgJGaXJWgL1wZGKdlCgG&#10;yt53yWw6XSQDYGkQpLKWTm+ik69C/qpS0n2tKqsc6wpOtbmwYlg3fk1WFyKvUZimlWMZ4g1V9KLV&#10;9OhTqhvhBNti+ypV30oEC5WbSOgTqKpWqoCB0KTTF2jWCFsTsNT5UJsnmojaFzy9Oa38sntA1pYF&#10;n3GmRU8ShVdZ5qkZTJ1TxBrNo3nAiI+29yB/WnInL/3ermMw2wyfoaR0YusgULOvsPcpCDTbBwUO&#10;TwqovWOSDtPpPEtJJ0mus3QxOxsVkg3J+OqWbG6P9xaLeClbnvvCE5HH50KJY0keD3WZfSbS/h+R&#10;j40wKuhjPU0jkdmRyG/UfULXnWLzSGaIOjJpI41Mw3VDUeoKEYZGiZKKSgMGXy2ljRe8YUmEN/L6&#10;L35EbtC6tYKe+U3BkYoOcondvXWRymOIV89C15Z3bdcFA+vNdYdsJ2i8buezRboc2f8rrNM+WIO/&#10;FjP6E5ImQoq6bKA8EDyEOKP0p9CmAfzN2UDzWXD7aytQcdZ90kTRMs0yP9DByOYfZ2TgqWdz6hFa&#10;UqqCO87i9trFT2BrsK0beikNoDVcUbtWbQDu64tVjcVS64xNT9MYmmz8Ofy4n9oh6vl/W/0BAAD/&#10;/wMAUEsDBBQABgAIAAAAIQCLCKb/2wAAAAMBAAAPAAAAZHJzL2Rvd25yZXYueG1sTI9La8MwEITv&#10;hf4HsYXeGtl9mNS1HEJocgqFPKD0trE2tom1MpZiO/++Si/NZWGYYebbbDaaRvTUudqygngSgSAu&#10;rK65VLDfLZ+mIJxH1thYJgUXcjDL7+8yTLUdeEP91pcilLBLUUHlfZtK6YqKDLqJbYmDd7SdQR9k&#10;V0rd4RDKTSOfoyiRBmsOCxW2tKioOG3PRsFqwGH+En/269NxcfnZvX19r2NS6vFhnH+A8DT6/zBc&#10;8QM65IHpYM+snWgUhEf83716SQLioOD1fQoyz+Qte/4LAAD//wMAUEsBAi0AFAAGAAgAAAAhALaD&#10;OJL+AAAA4QEAABMAAAAAAAAAAAAAAAAAAAAAAFtDb250ZW50X1R5cGVzXS54bWxQSwECLQAUAAYA&#10;CAAAACEAOP0h/9YAAACUAQAACwAAAAAAAAAAAAAAAAAvAQAAX3JlbHMvLnJlbHNQSwECLQAUAAYA&#10;CAAAACEAbTegYlYCAAAnBQAADgAAAAAAAAAAAAAAAAAuAgAAZHJzL2Uyb0RvYy54bWxQSwECLQAU&#10;AAYACAAAACEAiwim/9sAAAADAQAADwAAAAAAAAAAAAAAAACwBAAAZHJzL2Rvd25yZXYueG1sUEsF&#10;BgAAAAAEAAQA8wAAALgFAAAAAA==&#10;">
                <v:rect id="Rectangle 5" o:spid="_x0000_s1027" style="position:absolute;width:166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iOtwwAAANoAAAAPAAAAZHJzL2Rvd25yZXYueG1sRI9Ba8JA&#10;FITvQv/D8oTedKMUkdRVtFgQPEhjW/T2zD6TYPZtyG7d+O+7guBxmJlvmNmiM7W4UusqywpGwwQE&#10;cW51xYWC7/3nYArCeWSNtWVScCMHi/lLb4aptoG/6Jr5QkQIuxQVlN43qZQuL8mgG9qGOHpn2xr0&#10;UbaF1C2GCDe1HCfJRBqsOC6U2NBHSfkl+zORctjustXqfDitL27D4ff4E8JRqdd+t3wH4anzz/Cj&#10;vdEK3uB+Jd4AOf8HAAD//wMAUEsBAi0AFAAGAAgAAAAhANvh9svuAAAAhQEAABMAAAAAAAAAAAAA&#10;AAAAAAAAAFtDb250ZW50X1R5cGVzXS54bWxQSwECLQAUAAYACAAAACEAWvQsW78AAAAVAQAACwAA&#10;AAAAAAAAAAAAAAAfAQAAX3JlbHMvLnJlbHNQSwECLQAUAAYACAAAACEAe6YjrcMAAADaAAAADwAA&#10;AAAAAAAAAAAAAAAHAgAAZHJzL2Rvd25yZXYueG1sUEsFBgAAAAADAAMAtwAAAPcCAAAAAA==&#10;" fillcolor="#e52619" stroked="f"/>
                <w10:anchorlock/>
              </v:group>
            </w:pict>
          </mc:Fallback>
        </mc:AlternateContent>
      </w:r>
    </w:p>
    <w:p w14:paraId="214E3019" w14:textId="77777777" w:rsidR="00932458" w:rsidRDefault="00932458">
      <w:pPr>
        <w:pStyle w:val="Zkladntext"/>
        <w:rPr>
          <w:rFonts w:ascii="Times New Roman"/>
          <w:b w:val="0"/>
          <w:sz w:val="20"/>
        </w:rPr>
      </w:pPr>
    </w:p>
    <w:p w14:paraId="4F97FA76" w14:textId="77777777" w:rsidR="00932458" w:rsidRDefault="00932458">
      <w:pPr>
        <w:pStyle w:val="Zkladntext"/>
        <w:spacing w:before="5"/>
        <w:rPr>
          <w:rFonts w:ascii="Times New Roman"/>
          <w:b w:val="0"/>
          <w:sz w:val="20"/>
        </w:rPr>
      </w:pPr>
    </w:p>
    <w:p w14:paraId="1470505E" w14:textId="07379721" w:rsidR="00B347DC" w:rsidRPr="00B347DC" w:rsidRDefault="00B347DC" w:rsidP="00B347DC">
      <w:pPr>
        <w:jc w:val="center"/>
        <w:rPr>
          <w:b/>
          <w:sz w:val="24"/>
          <w:szCs w:val="24"/>
        </w:rPr>
      </w:pPr>
      <w:r w:rsidRPr="00B347DC">
        <w:rPr>
          <w:b/>
          <w:sz w:val="24"/>
          <w:szCs w:val="24"/>
        </w:rPr>
        <w:t xml:space="preserve">"Místní akční plán rozvoje vzdělávání ve městě Brně </w:t>
      </w:r>
      <w:r w:rsidR="005D722C">
        <w:rPr>
          <w:b/>
          <w:sz w:val="24"/>
          <w:szCs w:val="24"/>
        </w:rPr>
        <w:t>IV</w:t>
      </w:r>
      <w:r w:rsidRPr="00B347DC">
        <w:rPr>
          <w:b/>
          <w:sz w:val="24"/>
          <w:szCs w:val="24"/>
        </w:rPr>
        <w:t>"</w:t>
      </w:r>
    </w:p>
    <w:p w14:paraId="7065C6D8" w14:textId="77777777" w:rsidR="00D100AE" w:rsidRPr="00D100AE" w:rsidRDefault="00D100AE" w:rsidP="00D100AE">
      <w:pPr>
        <w:pStyle w:val="Zkladntext"/>
        <w:spacing w:before="8"/>
        <w:jc w:val="center"/>
        <w:rPr>
          <w:b w:val="0"/>
          <w:bCs w:val="0"/>
        </w:rPr>
      </w:pPr>
      <w:r w:rsidRPr="00D100AE">
        <w:rPr>
          <w:b w:val="0"/>
          <w:bCs w:val="0"/>
        </w:rPr>
        <w:t>CZ.02.02.04/00/23_017/0008245</w:t>
      </w:r>
    </w:p>
    <w:p w14:paraId="19195114" w14:textId="2EAE9C3D" w:rsidR="001B0D73" w:rsidRDefault="001B0D73" w:rsidP="001B0D73">
      <w:pPr>
        <w:pStyle w:val="Zkladntext"/>
        <w:spacing w:before="8"/>
        <w:jc w:val="center"/>
        <w:rPr>
          <w:rFonts w:ascii="Tahoma"/>
          <w:b w:val="0"/>
          <w:sz w:val="29"/>
        </w:rPr>
      </w:pPr>
    </w:p>
    <w:p w14:paraId="7BAC8954" w14:textId="77777777" w:rsidR="00C67D16" w:rsidRDefault="00C67D16" w:rsidP="001B0D73">
      <w:pPr>
        <w:pStyle w:val="Zkladntext"/>
        <w:spacing w:before="8"/>
        <w:jc w:val="center"/>
        <w:rPr>
          <w:rFonts w:ascii="Tahoma"/>
          <w:b w:val="0"/>
          <w:sz w:val="29"/>
        </w:rPr>
      </w:pPr>
    </w:p>
    <w:p w14:paraId="02E3CA7E" w14:textId="0504B575" w:rsidR="000D7269" w:rsidRPr="004C37B5" w:rsidRDefault="005C5620" w:rsidP="00C67D16">
      <w:pPr>
        <w:pStyle w:val="Zkladntext"/>
        <w:spacing w:line="249" w:lineRule="auto"/>
        <w:ind w:left="862" w:right="857"/>
        <w:jc w:val="center"/>
        <w:rPr>
          <w:color w:val="231F20"/>
        </w:rPr>
      </w:pPr>
      <w:r w:rsidRPr="004C37B5">
        <w:rPr>
          <w:color w:val="231F20"/>
        </w:rPr>
        <w:t xml:space="preserve">Odbor školství a mládeže Magistrátu města Brna </w:t>
      </w:r>
    </w:p>
    <w:p w14:paraId="15EA95F3" w14:textId="77777777" w:rsidR="0051402A" w:rsidRPr="004C37B5" w:rsidRDefault="0051402A" w:rsidP="0051402A">
      <w:pPr>
        <w:pStyle w:val="Zkladntext"/>
        <w:spacing w:line="249" w:lineRule="auto"/>
        <w:ind w:left="862" w:right="857"/>
        <w:jc w:val="center"/>
        <w:rPr>
          <w:color w:val="231F20"/>
        </w:rPr>
      </w:pPr>
      <w:r w:rsidRPr="004C37B5">
        <w:rPr>
          <w:color w:val="231F20"/>
        </w:rPr>
        <w:t xml:space="preserve">pod záštitou radní pro školství </w:t>
      </w:r>
    </w:p>
    <w:p w14:paraId="5D86A8BB" w14:textId="719FAE32" w:rsidR="0051402A" w:rsidRPr="004C37B5" w:rsidRDefault="0051402A" w:rsidP="0051402A">
      <w:pPr>
        <w:pStyle w:val="Zkladntext"/>
        <w:spacing w:line="249" w:lineRule="auto"/>
        <w:ind w:left="862" w:right="857"/>
        <w:jc w:val="center"/>
        <w:rPr>
          <w:color w:val="231F20"/>
        </w:rPr>
      </w:pPr>
      <w:r w:rsidRPr="004C37B5">
        <w:rPr>
          <w:color w:val="231F20"/>
        </w:rPr>
        <w:t>JUDr. Ireny Matonohové</w:t>
      </w:r>
    </w:p>
    <w:p w14:paraId="62D08B28" w14:textId="7C6404D6" w:rsidR="0036019C" w:rsidRDefault="005C5620" w:rsidP="000D7269">
      <w:pPr>
        <w:pStyle w:val="Zkladntext"/>
        <w:spacing w:line="249" w:lineRule="auto"/>
        <w:ind w:left="862" w:right="857"/>
        <w:jc w:val="center"/>
        <w:rPr>
          <w:color w:val="231F20"/>
        </w:rPr>
      </w:pPr>
      <w:r w:rsidRPr="004C37B5">
        <w:rPr>
          <w:color w:val="231F20"/>
        </w:rPr>
        <w:t xml:space="preserve">srdečně zve </w:t>
      </w:r>
      <w:r w:rsidR="0051402A" w:rsidRPr="004C37B5">
        <w:rPr>
          <w:color w:val="231F20"/>
        </w:rPr>
        <w:t>na</w:t>
      </w:r>
    </w:p>
    <w:p w14:paraId="583ACBC5" w14:textId="77777777" w:rsidR="005E1E05" w:rsidRDefault="005E1E05" w:rsidP="005E1E05">
      <w:pPr>
        <w:pStyle w:val="Zkladntext"/>
        <w:spacing w:line="249" w:lineRule="auto"/>
        <w:ind w:left="862" w:right="857"/>
      </w:pPr>
    </w:p>
    <w:p w14:paraId="1AF9168C" w14:textId="77777777" w:rsidR="00932458" w:rsidRDefault="00932458">
      <w:pPr>
        <w:pStyle w:val="Zkladntext"/>
        <w:spacing w:before="10"/>
        <w:rPr>
          <w:sz w:val="32"/>
        </w:rPr>
      </w:pPr>
    </w:p>
    <w:p w14:paraId="58EFB2D0" w14:textId="77777777" w:rsidR="00D576A1" w:rsidRDefault="005E1E05" w:rsidP="005E1E05">
      <w:pPr>
        <w:pStyle w:val="Nzev"/>
        <w:rPr>
          <w:color w:val="D2232A"/>
        </w:rPr>
      </w:pPr>
      <w:r>
        <w:rPr>
          <w:color w:val="D2232A"/>
        </w:rPr>
        <w:t>WEBINÁŘE</w:t>
      </w:r>
      <w:r w:rsidR="00082603">
        <w:rPr>
          <w:color w:val="D2232A"/>
        </w:rPr>
        <w:t xml:space="preserve"> A SEMINÁŘE</w:t>
      </w:r>
      <w:r w:rsidR="001B0D73">
        <w:rPr>
          <w:color w:val="D2232A"/>
        </w:rPr>
        <w:t xml:space="preserve"> </w:t>
      </w:r>
    </w:p>
    <w:p w14:paraId="60E2C98E" w14:textId="71C62112" w:rsidR="00932458" w:rsidRPr="005E1E05" w:rsidRDefault="001B0D73" w:rsidP="005E1E05">
      <w:pPr>
        <w:pStyle w:val="Nzev"/>
        <w:rPr>
          <w:color w:val="D2232A"/>
        </w:rPr>
      </w:pPr>
      <w:r>
        <w:rPr>
          <w:color w:val="D2232A"/>
        </w:rPr>
        <w:t>PRO RODIČE</w:t>
      </w:r>
      <w:r w:rsidR="00D576A1">
        <w:rPr>
          <w:color w:val="D2232A"/>
        </w:rPr>
        <w:t xml:space="preserve"> BUDOUCÍCH PRVŇÁČKŮ</w:t>
      </w:r>
    </w:p>
    <w:p w14:paraId="4B8494B1" w14:textId="77777777" w:rsidR="00932458" w:rsidRDefault="00932458">
      <w:pPr>
        <w:pStyle w:val="Zkladntext"/>
        <w:spacing w:before="9"/>
        <w:rPr>
          <w:sz w:val="26"/>
        </w:rPr>
      </w:pPr>
    </w:p>
    <w:p w14:paraId="38491707" w14:textId="41B1ADCF" w:rsidR="00932458" w:rsidRDefault="001B0D73" w:rsidP="005E1E05">
      <w:pPr>
        <w:tabs>
          <w:tab w:val="left" w:pos="1702"/>
          <w:tab w:val="left" w:pos="11905"/>
        </w:tabs>
        <w:spacing w:before="1"/>
        <w:rPr>
          <w:b/>
          <w:sz w:val="32"/>
        </w:rPr>
      </w:pPr>
      <w:r>
        <w:rPr>
          <w:rFonts w:ascii="Times New Roman" w:hAnsi="Times New Roman"/>
          <w:color w:val="FFFFFF"/>
          <w:sz w:val="32"/>
          <w:shd w:val="clear" w:color="auto" w:fill="D2232A"/>
        </w:rPr>
        <w:t xml:space="preserve"> </w:t>
      </w:r>
      <w:r>
        <w:rPr>
          <w:rFonts w:ascii="Times New Roman" w:hAnsi="Times New Roman"/>
          <w:color w:val="FFFFFF"/>
          <w:sz w:val="32"/>
          <w:shd w:val="clear" w:color="auto" w:fill="D2232A"/>
        </w:rPr>
        <w:tab/>
      </w:r>
      <w:r w:rsidR="005E1E05">
        <w:rPr>
          <w:rFonts w:ascii="Times New Roman" w:hAnsi="Times New Roman"/>
          <w:color w:val="FFFFFF"/>
          <w:sz w:val="32"/>
          <w:shd w:val="clear" w:color="auto" w:fill="D2232A"/>
        </w:rPr>
        <w:t xml:space="preserve">                             </w:t>
      </w:r>
      <w:r w:rsidR="005E1E05">
        <w:rPr>
          <w:b/>
          <w:color w:val="FFFFFF"/>
          <w:sz w:val="32"/>
          <w:shd w:val="clear" w:color="auto" w:fill="D2232A"/>
        </w:rPr>
        <w:t>ŠKOLNÍ PŘIPRAVENOST</w:t>
      </w:r>
      <w:r>
        <w:rPr>
          <w:b/>
          <w:color w:val="FFFFFF"/>
          <w:sz w:val="32"/>
          <w:shd w:val="clear" w:color="auto" w:fill="D2232A"/>
        </w:rPr>
        <w:tab/>
      </w:r>
    </w:p>
    <w:p w14:paraId="4FAA1E46" w14:textId="37FB26E4" w:rsidR="00932458" w:rsidRDefault="00932458">
      <w:pPr>
        <w:pStyle w:val="Zkladntext"/>
        <w:spacing w:before="5"/>
        <w:rPr>
          <w:color w:val="231F20"/>
        </w:rPr>
      </w:pPr>
    </w:p>
    <w:p w14:paraId="7D90A78D" w14:textId="56252078" w:rsidR="00C67D16" w:rsidRDefault="00C67D16">
      <w:pPr>
        <w:pStyle w:val="Zkladntext"/>
        <w:spacing w:before="5"/>
        <w:rPr>
          <w:sz w:val="27"/>
        </w:rPr>
      </w:pP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1353"/>
        <w:gridCol w:w="2505"/>
        <w:gridCol w:w="6191"/>
      </w:tblGrid>
      <w:tr w:rsidR="000C1EF8" w14:paraId="6BD974CE" w14:textId="77777777">
        <w:trPr>
          <w:trHeight w:val="335"/>
        </w:trPr>
        <w:tc>
          <w:tcPr>
            <w:tcW w:w="1353" w:type="dxa"/>
          </w:tcPr>
          <w:p w14:paraId="4C583CD2" w14:textId="73CFDBF4" w:rsidR="000C1EF8" w:rsidRDefault="000C1EF8" w:rsidP="000C1EF8">
            <w:pPr>
              <w:pStyle w:val="TableParagraph"/>
              <w:spacing w:before="31"/>
              <w:ind w:left="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19. 2. 2024</w:t>
            </w:r>
          </w:p>
        </w:tc>
        <w:tc>
          <w:tcPr>
            <w:tcW w:w="2505" w:type="dxa"/>
          </w:tcPr>
          <w:p w14:paraId="70221283" w14:textId="1BDB7C66" w:rsidR="000C1EF8" w:rsidRDefault="000C1EF8" w:rsidP="000C1EF8">
            <w:pPr>
              <w:pStyle w:val="TableParagraph"/>
              <w:spacing w:before="31"/>
              <w:ind w:left="8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− od 17 do 19 hodin</w:t>
            </w:r>
          </w:p>
        </w:tc>
        <w:tc>
          <w:tcPr>
            <w:tcW w:w="6191" w:type="dxa"/>
          </w:tcPr>
          <w:p w14:paraId="662D1DB4" w14:textId="0B0CAA24" w:rsidR="000C1EF8" w:rsidRDefault="000C1EF8" w:rsidP="000C1EF8">
            <w:pPr>
              <w:pStyle w:val="TableParagraph"/>
              <w:spacing w:before="31"/>
              <w:ind w:left="16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Mgr. Lenka Bínová</w:t>
            </w:r>
            <w:r>
              <w:rPr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(webinář)</w:t>
            </w:r>
          </w:p>
        </w:tc>
      </w:tr>
      <w:tr w:rsidR="000C1EF8" w14:paraId="28651CAE" w14:textId="77777777">
        <w:trPr>
          <w:trHeight w:val="344"/>
        </w:trPr>
        <w:tc>
          <w:tcPr>
            <w:tcW w:w="1353" w:type="dxa"/>
          </w:tcPr>
          <w:p w14:paraId="1062EAB1" w14:textId="75930A43" w:rsidR="000C1EF8" w:rsidRDefault="000C1EF8" w:rsidP="000C1EF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27. 2. 2024</w:t>
            </w:r>
          </w:p>
        </w:tc>
        <w:tc>
          <w:tcPr>
            <w:tcW w:w="2505" w:type="dxa"/>
          </w:tcPr>
          <w:p w14:paraId="3DD2327C" w14:textId="306CDDDE" w:rsidR="000C1EF8" w:rsidRDefault="000C1EF8" w:rsidP="000C1EF8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− od 17 do 19 hodin</w:t>
            </w:r>
          </w:p>
        </w:tc>
        <w:tc>
          <w:tcPr>
            <w:tcW w:w="6191" w:type="dxa"/>
          </w:tcPr>
          <w:p w14:paraId="43E7A300" w14:textId="168D4AE9" w:rsidR="000C1EF8" w:rsidRPr="003E3493" w:rsidRDefault="000C1EF8" w:rsidP="000C1EF8">
            <w:pPr>
              <w:pStyle w:val="TableParagraph"/>
              <w:ind w:left="160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PhDr. Miloslava Svobodová (webinář)</w:t>
            </w:r>
          </w:p>
        </w:tc>
      </w:tr>
      <w:tr w:rsidR="000C1EF8" w14:paraId="45F450D2" w14:textId="77777777" w:rsidTr="006245B4">
        <w:trPr>
          <w:trHeight w:val="344"/>
        </w:trPr>
        <w:tc>
          <w:tcPr>
            <w:tcW w:w="1353" w:type="dxa"/>
          </w:tcPr>
          <w:p w14:paraId="61E074F2" w14:textId="22BFF6A6" w:rsidR="000C1EF8" w:rsidRDefault="000C1EF8" w:rsidP="000C1EF8">
            <w:pPr>
              <w:pStyle w:val="TableParagraph"/>
              <w:ind w:left="0"/>
              <w:rPr>
                <w:b/>
                <w:color w:val="231F20"/>
                <w:sz w:val="24"/>
              </w:rPr>
            </w:pPr>
            <w:bookmarkStart w:id="0" w:name="_Hlk154749423"/>
            <w:r>
              <w:rPr>
                <w:b/>
                <w:color w:val="231F20"/>
                <w:sz w:val="24"/>
              </w:rPr>
              <w:t>12. 3. 2024</w:t>
            </w:r>
          </w:p>
        </w:tc>
        <w:tc>
          <w:tcPr>
            <w:tcW w:w="2505" w:type="dxa"/>
          </w:tcPr>
          <w:p w14:paraId="7AF354B5" w14:textId="1A49512E" w:rsidR="000C1EF8" w:rsidRDefault="000C1EF8" w:rsidP="000C1EF8">
            <w:pPr>
              <w:pStyle w:val="TableParagraph"/>
              <w:ind w:left="85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− od 17 do 19 hodin</w:t>
            </w:r>
          </w:p>
        </w:tc>
        <w:tc>
          <w:tcPr>
            <w:tcW w:w="6191" w:type="dxa"/>
          </w:tcPr>
          <w:p w14:paraId="64059A10" w14:textId="0ED7A053" w:rsidR="000C1EF8" w:rsidRDefault="000C1EF8" w:rsidP="000C1EF8">
            <w:pPr>
              <w:pStyle w:val="TableParagraph"/>
              <w:ind w:left="160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Mgr.</w:t>
            </w:r>
            <w:r>
              <w:rPr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Jiřina</w:t>
            </w:r>
            <w:r>
              <w:rPr>
                <w:b/>
                <w:color w:val="231F20"/>
                <w:spacing w:val="-1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Bednářová</w:t>
            </w:r>
            <w:r>
              <w:rPr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(webinář)</w:t>
            </w:r>
          </w:p>
        </w:tc>
      </w:tr>
      <w:tr w:rsidR="000C1EF8" w14:paraId="20C39AAD" w14:textId="77777777">
        <w:trPr>
          <w:trHeight w:val="344"/>
        </w:trPr>
        <w:tc>
          <w:tcPr>
            <w:tcW w:w="1353" w:type="dxa"/>
          </w:tcPr>
          <w:p w14:paraId="294E36BC" w14:textId="6A12C48F" w:rsidR="000C1EF8" w:rsidRDefault="000C1EF8" w:rsidP="000C1EF8">
            <w:pPr>
              <w:pStyle w:val="TableParagraph"/>
              <w:ind w:left="0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18. 3. 2024</w:t>
            </w:r>
          </w:p>
        </w:tc>
        <w:tc>
          <w:tcPr>
            <w:tcW w:w="2505" w:type="dxa"/>
          </w:tcPr>
          <w:p w14:paraId="38969587" w14:textId="6FFA0A97" w:rsidR="000C1EF8" w:rsidRDefault="000C1EF8" w:rsidP="000C1EF8">
            <w:pPr>
              <w:pStyle w:val="TableParagraph"/>
              <w:ind w:left="85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− od 16 do 19 hodin</w:t>
            </w:r>
          </w:p>
        </w:tc>
        <w:tc>
          <w:tcPr>
            <w:tcW w:w="6191" w:type="dxa"/>
          </w:tcPr>
          <w:p w14:paraId="03F31D9C" w14:textId="62D635D7" w:rsidR="000C1EF8" w:rsidRDefault="000C1EF8" w:rsidP="000C1EF8">
            <w:pPr>
              <w:pStyle w:val="TableParagraph"/>
              <w:ind w:left="160"/>
              <w:rPr>
                <w:b/>
                <w:color w:val="231F20"/>
                <w:sz w:val="24"/>
              </w:rPr>
            </w:pPr>
            <w:r w:rsidRPr="00E86DEC">
              <w:rPr>
                <w:b/>
                <w:color w:val="231F20"/>
                <w:sz w:val="24"/>
              </w:rPr>
              <w:t>Mgr. Jiřina Bednářová (</w:t>
            </w:r>
            <w:r w:rsidR="0031215D">
              <w:rPr>
                <w:b/>
                <w:color w:val="231F20"/>
                <w:sz w:val="24"/>
              </w:rPr>
              <w:t xml:space="preserve">prezenční </w:t>
            </w:r>
            <w:r>
              <w:rPr>
                <w:b/>
                <w:color w:val="231F20"/>
                <w:sz w:val="24"/>
              </w:rPr>
              <w:t>seminář</w:t>
            </w:r>
            <w:r w:rsidRPr="00E86DEC">
              <w:rPr>
                <w:b/>
                <w:color w:val="231F20"/>
                <w:sz w:val="24"/>
              </w:rPr>
              <w:t>)</w:t>
            </w:r>
            <w:r>
              <w:rPr>
                <w:b/>
                <w:color w:val="231F20"/>
                <w:sz w:val="24"/>
              </w:rPr>
              <w:t xml:space="preserve"> </w:t>
            </w:r>
          </w:p>
        </w:tc>
      </w:tr>
      <w:bookmarkEnd w:id="0"/>
      <w:tr w:rsidR="000C1EF8" w14:paraId="0A427BAE" w14:textId="77777777" w:rsidTr="007E23B2">
        <w:trPr>
          <w:trHeight w:val="60"/>
        </w:trPr>
        <w:tc>
          <w:tcPr>
            <w:tcW w:w="1353" w:type="dxa"/>
          </w:tcPr>
          <w:p w14:paraId="4A0A0558" w14:textId="069FDAB2" w:rsidR="000C1EF8" w:rsidRDefault="000C1EF8" w:rsidP="000C1EF8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26. 3. 2024</w:t>
            </w:r>
          </w:p>
        </w:tc>
        <w:tc>
          <w:tcPr>
            <w:tcW w:w="2505" w:type="dxa"/>
          </w:tcPr>
          <w:p w14:paraId="7D7BDB67" w14:textId="2CCF6F5E" w:rsidR="000C1EF8" w:rsidRDefault="000C1EF8" w:rsidP="000C1EF8">
            <w:pPr>
              <w:pStyle w:val="TableParagraph"/>
              <w:spacing w:line="275" w:lineRule="exact"/>
              <w:ind w:left="8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– od 17 do 19 hodin</w:t>
            </w:r>
          </w:p>
        </w:tc>
        <w:tc>
          <w:tcPr>
            <w:tcW w:w="6191" w:type="dxa"/>
          </w:tcPr>
          <w:p w14:paraId="5EBE0964" w14:textId="77777777" w:rsidR="000C1EF8" w:rsidRDefault="000C1EF8" w:rsidP="000C1EF8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Mgr. Lenka Bínová (webinář)</w:t>
            </w:r>
          </w:p>
          <w:p w14:paraId="139D07D7" w14:textId="1341CF65" w:rsidR="000C1EF8" w:rsidRDefault="000C1EF8" w:rsidP="000C1EF8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</w:p>
        </w:tc>
      </w:tr>
    </w:tbl>
    <w:p w14:paraId="338F7B02" w14:textId="232D84EE" w:rsidR="00932458" w:rsidRDefault="00932458" w:rsidP="00951E15">
      <w:pPr>
        <w:pStyle w:val="Zkladntext"/>
        <w:rPr>
          <w:szCs w:val="28"/>
        </w:rPr>
      </w:pPr>
    </w:p>
    <w:p w14:paraId="4C6DB58E" w14:textId="389475CB" w:rsidR="00A24E49" w:rsidRDefault="00951E15" w:rsidP="00CB7643">
      <w:pPr>
        <w:pStyle w:val="Zkladntext"/>
        <w:ind w:left="720"/>
        <w:rPr>
          <w:szCs w:val="28"/>
        </w:rPr>
      </w:pPr>
      <w:r>
        <w:rPr>
          <w:szCs w:val="28"/>
        </w:rPr>
        <w:t xml:space="preserve">Závazná registrace </w:t>
      </w:r>
      <w:r w:rsidR="00A24E49">
        <w:rPr>
          <w:szCs w:val="28"/>
        </w:rPr>
        <w:t>bude probíhat od 22. 1. 2024</w:t>
      </w:r>
      <w:r w:rsidR="00725C19">
        <w:rPr>
          <w:szCs w:val="28"/>
        </w:rPr>
        <w:t xml:space="preserve"> </w:t>
      </w:r>
      <w:r>
        <w:rPr>
          <w:szCs w:val="28"/>
        </w:rPr>
        <w:t>přes přístup „HOST“</w:t>
      </w:r>
      <w:r w:rsidR="00A24E49">
        <w:rPr>
          <w:szCs w:val="28"/>
        </w:rPr>
        <w:t xml:space="preserve"> </w:t>
      </w:r>
      <w:r w:rsidR="00CB7643">
        <w:rPr>
          <w:szCs w:val="28"/>
        </w:rPr>
        <w:t xml:space="preserve">(bez hesla) </w:t>
      </w:r>
    </w:p>
    <w:p w14:paraId="79710D5D" w14:textId="2EB388D1" w:rsidR="00951E15" w:rsidRDefault="00951E15" w:rsidP="00A24E49">
      <w:pPr>
        <w:pStyle w:val="Zkladntext"/>
        <w:ind w:left="720"/>
        <w:rPr>
          <w:szCs w:val="28"/>
        </w:rPr>
      </w:pPr>
      <w:r>
        <w:rPr>
          <w:szCs w:val="28"/>
        </w:rPr>
        <w:t xml:space="preserve">na webové </w:t>
      </w:r>
      <w:r w:rsidR="00A015E7">
        <w:rPr>
          <w:szCs w:val="28"/>
        </w:rPr>
        <w:t>stránce</w:t>
      </w:r>
      <w:r>
        <w:rPr>
          <w:szCs w:val="28"/>
        </w:rPr>
        <w:t xml:space="preserve">: </w:t>
      </w:r>
      <w:r w:rsidR="00F429EB" w:rsidRPr="00F429EB">
        <w:rPr>
          <w:szCs w:val="28"/>
        </w:rPr>
        <w:t>map4.brno.cz</w:t>
      </w:r>
      <w:r w:rsidR="00F429EB">
        <w:rPr>
          <w:szCs w:val="28"/>
        </w:rPr>
        <w:t>.</w:t>
      </w:r>
      <w:r w:rsidR="00A24E49">
        <w:rPr>
          <w:szCs w:val="28"/>
        </w:rPr>
        <w:t xml:space="preserve"> </w:t>
      </w:r>
      <w:r>
        <w:rPr>
          <w:szCs w:val="28"/>
        </w:rPr>
        <w:t>Zde také najdete bližší informace</w:t>
      </w:r>
      <w:r w:rsidR="00625F76">
        <w:rPr>
          <w:szCs w:val="28"/>
        </w:rPr>
        <w:t>.</w:t>
      </w:r>
    </w:p>
    <w:p w14:paraId="1A6C0332" w14:textId="23BB1D2A" w:rsidR="00951E15" w:rsidRDefault="00CB7643" w:rsidP="00951E15">
      <w:pPr>
        <w:pStyle w:val="Zkladntext"/>
        <w:rPr>
          <w:szCs w:val="28"/>
        </w:rPr>
      </w:pPr>
      <w:r>
        <w:rPr>
          <w:noProof/>
          <w:sz w:val="35"/>
        </w:rPr>
        <w:drawing>
          <wp:anchor distT="0" distB="0" distL="114300" distR="114300" simplePos="0" relativeHeight="251658240" behindDoc="1" locked="0" layoutInCell="1" allowOverlap="1" wp14:anchorId="25DA0E85" wp14:editId="7AFE7BE2">
            <wp:simplePos x="0" y="0"/>
            <wp:positionH relativeFrom="margin">
              <wp:align>center</wp:align>
            </wp:positionH>
            <wp:positionV relativeFrom="paragraph">
              <wp:posOffset>163195</wp:posOffset>
            </wp:positionV>
            <wp:extent cx="7513625" cy="3824868"/>
            <wp:effectExtent l="0" t="0" r="0" b="0"/>
            <wp:wrapThrough wrapText="bothSides">
              <wp:wrapPolygon edited="0">
                <wp:start x="3012" y="1183"/>
                <wp:lineTo x="3012" y="20119"/>
                <wp:lineTo x="18566" y="20119"/>
                <wp:lineTo x="18566" y="1183"/>
                <wp:lineTo x="3012" y="1183"/>
              </wp:wrapPolygon>
            </wp:wrapThrough>
            <wp:docPr id="892146441" name="Obrázek 2" descr="Obsah obrázku kreslené, klipart, oblečení, chlap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46441" name="Obrázek 2" descr="Obsah obrázku kreslené, klipart, oblečení, chlapec&#10;&#10;Popis byl vytvořen automaticky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370" t="-7975" r="-20299" b="-9212"/>
                    <a:stretch/>
                  </pic:blipFill>
                  <pic:spPr>
                    <a:xfrm>
                      <a:off x="0" y="0"/>
                      <a:ext cx="7513625" cy="3824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BF5F9" w14:textId="4AA65BD4" w:rsidR="00951E15" w:rsidRPr="00951E15" w:rsidRDefault="00951E15" w:rsidP="00951E15">
      <w:pPr>
        <w:pStyle w:val="Zkladntext"/>
        <w:rPr>
          <w:szCs w:val="28"/>
        </w:rPr>
      </w:pPr>
    </w:p>
    <w:p w14:paraId="5568EE95" w14:textId="6B6418A7" w:rsidR="00932458" w:rsidRPr="005D722C" w:rsidRDefault="00932458" w:rsidP="005D722C">
      <w:pPr>
        <w:pStyle w:val="Zkladntext"/>
        <w:spacing w:before="1" w:line="300" w:lineRule="auto"/>
        <w:ind w:left="720" w:right="7221"/>
        <w:rPr>
          <w:color w:val="231F20"/>
        </w:rPr>
      </w:pPr>
    </w:p>
    <w:sectPr w:rsidR="00932458" w:rsidRPr="005D722C">
      <w:type w:val="continuous"/>
      <w:pgSz w:w="11910" w:h="16840"/>
      <w:pgMar w:top="120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58"/>
    <w:rsid w:val="00047676"/>
    <w:rsid w:val="00082603"/>
    <w:rsid w:val="000856B5"/>
    <w:rsid w:val="0009357D"/>
    <w:rsid w:val="000C1EF8"/>
    <w:rsid w:val="000D7269"/>
    <w:rsid w:val="00112E2E"/>
    <w:rsid w:val="00146B5A"/>
    <w:rsid w:val="00165498"/>
    <w:rsid w:val="001825FD"/>
    <w:rsid w:val="001B0D73"/>
    <w:rsid w:val="001D5FA4"/>
    <w:rsid w:val="001E17F4"/>
    <w:rsid w:val="001F6F32"/>
    <w:rsid w:val="002340E1"/>
    <w:rsid w:val="0026059B"/>
    <w:rsid w:val="002B02AB"/>
    <w:rsid w:val="002B5A02"/>
    <w:rsid w:val="0031215D"/>
    <w:rsid w:val="003179DC"/>
    <w:rsid w:val="0036019C"/>
    <w:rsid w:val="003E3493"/>
    <w:rsid w:val="003F511F"/>
    <w:rsid w:val="003F7B6A"/>
    <w:rsid w:val="00415D30"/>
    <w:rsid w:val="0042533F"/>
    <w:rsid w:val="00497A04"/>
    <w:rsid w:val="004B20E4"/>
    <w:rsid w:val="004C37B5"/>
    <w:rsid w:val="0051402A"/>
    <w:rsid w:val="00572C25"/>
    <w:rsid w:val="00576A2D"/>
    <w:rsid w:val="005C5620"/>
    <w:rsid w:val="005D722C"/>
    <w:rsid w:val="005E1E05"/>
    <w:rsid w:val="00610CA6"/>
    <w:rsid w:val="00625F76"/>
    <w:rsid w:val="00633104"/>
    <w:rsid w:val="00635FF3"/>
    <w:rsid w:val="006458EE"/>
    <w:rsid w:val="00725C19"/>
    <w:rsid w:val="0074118A"/>
    <w:rsid w:val="007C05AE"/>
    <w:rsid w:val="007C7555"/>
    <w:rsid w:val="007D2D37"/>
    <w:rsid w:val="007E23B2"/>
    <w:rsid w:val="00814FC4"/>
    <w:rsid w:val="00865DED"/>
    <w:rsid w:val="00887D03"/>
    <w:rsid w:val="008C35FE"/>
    <w:rsid w:val="008C5F88"/>
    <w:rsid w:val="008F7907"/>
    <w:rsid w:val="00900964"/>
    <w:rsid w:val="00932458"/>
    <w:rsid w:val="00951E15"/>
    <w:rsid w:val="009A21EF"/>
    <w:rsid w:val="009E1BA0"/>
    <w:rsid w:val="00A015E7"/>
    <w:rsid w:val="00A1164E"/>
    <w:rsid w:val="00A24E49"/>
    <w:rsid w:val="00A937D3"/>
    <w:rsid w:val="00AA1946"/>
    <w:rsid w:val="00AA5A54"/>
    <w:rsid w:val="00AC7E03"/>
    <w:rsid w:val="00AF5CB8"/>
    <w:rsid w:val="00B2136B"/>
    <w:rsid w:val="00B347DC"/>
    <w:rsid w:val="00B76D8A"/>
    <w:rsid w:val="00BA41C3"/>
    <w:rsid w:val="00C67D16"/>
    <w:rsid w:val="00CB7643"/>
    <w:rsid w:val="00CF5E1D"/>
    <w:rsid w:val="00D100AE"/>
    <w:rsid w:val="00D576A1"/>
    <w:rsid w:val="00D81D23"/>
    <w:rsid w:val="00D83DFE"/>
    <w:rsid w:val="00D92181"/>
    <w:rsid w:val="00DB0E83"/>
    <w:rsid w:val="00DB184F"/>
    <w:rsid w:val="00E1196A"/>
    <w:rsid w:val="00E4536D"/>
    <w:rsid w:val="00E732B6"/>
    <w:rsid w:val="00E86DEC"/>
    <w:rsid w:val="00EC637F"/>
    <w:rsid w:val="00F429EB"/>
    <w:rsid w:val="00F60B6C"/>
    <w:rsid w:val="00F728F5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000D"/>
  <w15:docId w15:val="{0CB7283C-4370-42E5-97A2-4FB9277D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Nzev">
    <w:name w:val="Title"/>
    <w:basedOn w:val="Normln"/>
    <w:uiPriority w:val="1"/>
    <w:qFormat/>
    <w:pPr>
      <w:ind w:left="857" w:right="857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0"/>
      <w:ind w:left="50"/>
    </w:pPr>
  </w:style>
  <w:style w:type="character" w:styleId="Hypertextovodkaz">
    <w:name w:val="Hyperlink"/>
    <w:basedOn w:val="Standardnpsmoodstavce"/>
    <w:uiPriority w:val="99"/>
    <w:unhideWhenUsed/>
    <w:rsid w:val="001B0D7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D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D73"/>
    <w:rPr>
      <w:rFonts w:ascii="Segoe UI" w:eastAsia="Arial" w:hAnsi="Segoe UI" w:cs="Segoe UI"/>
      <w:sz w:val="18"/>
      <w:szCs w:val="18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951E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51E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EFB2-5683-45DB-848F-B981B5F1E7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Irena</dc:creator>
  <cp:lastModifiedBy>Čejková Martina (MMB_OSML)</cp:lastModifiedBy>
  <cp:revision>2</cp:revision>
  <cp:lastPrinted>2024-01-05T06:58:00Z</cp:lastPrinted>
  <dcterms:created xsi:type="dcterms:W3CDTF">2024-01-18T10:41:00Z</dcterms:created>
  <dcterms:modified xsi:type="dcterms:W3CDTF">2024-01-18T10:41:00Z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2019-11-20T00:00:00Z</vt:filetime>
  </property>
</Properties>
</file>